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9E" w:rsidRPr="001837CB" w:rsidRDefault="000120D5" w:rsidP="001837CB">
      <w:pPr>
        <w:jc w:val="center"/>
        <w:rPr>
          <w:b/>
          <w:bCs/>
          <w:sz w:val="28"/>
          <w:szCs w:val="28"/>
        </w:rPr>
      </w:pPr>
      <w:r w:rsidRPr="001837CB">
        <w:rPr>
          <w:b/>
          <w:bCs/>
          <w:sz w:val="28"/>
          <w:szCs w:val="28"/>
        </w:rPr>
        <w:t>Power of attorney</w:t>
      </w:r>
    </w:p>
    <w:p w:rsidR="000120D5" w:rsidRDefault="000120D5" w:rsidP="000120D5">
      <w:r>
        <w:t>We</w:t>
      </w:r>
    </w:p>
    <w:p w:rsidR="000120D5" w:rsidRDefault="000120D5" w:rsidP="000120D5">
      <w:r>
        <w:t xml:space="preserve">      -         Mr.                                       passport No.</w:t>
      </w:r>
      <w:bookmarkStart w:id="0" w:name="_GoBack"/>
      <w:bookmarkEnd w:id="0"/>
    </w:p>
    <w:p w:rsidR="000120D5" w:rsidRDefault="000120D5" w:rsidP="000120D5">
      <w:r>
        <w:t xml:space="preserve">      -         Mr.</w:t>
      </w:r>
      <w:r w:rsidRPr="000120D5">
        <w:t xml:space="preserve"> </w:t>
      </w:r>
      <w:r>
        <w:t xml:space="preserve">                                      </w:t>
      </w:r>
      <w:r>
        <w:t>passport No.</w:t>
      </w:r>
    </w:p>
    <w:p w:rsidR="000120D5" w:rsidRDefault="000120D5" w:rsidP="000120D5">
      <w:r>
        <w:t xml:space="preserve">      -        Mr.                                       </w:t>
      </w:r>
      <w:r w:rsidRPr="000120D5">
        <w:t xml:space="preserve"> </w:t>
      </w:r>
      <w:r>
        <w:t>passport No.</w:t>
      </w:r>
    </w:p>
    <w:p w:rsidR="000120D5" w:rsidRDefault="000120D5" w:rsidP="000120D5">
      <w:r>
        <w:t xml:space="preserve">      -        Mr.</w:t>
      </w:r>
      <w:r w:rsidRPr="000120D5">
        <w:t xml:space="preserve"> </w:t>
      </w:r>
      <w:r>
        <w:t xml:space="preserve">                                       </w:t>
      </w:r>
      <w:r>
        <w:t>passport No.</w:t>
      </w:r>
    </w:p>
    <w:p w:rsidR="000120D5" w:rsidRDefault="000120D5" w:rsidP="000120D5"/>
    <w:p w:rsidR="000120D5" w:rsidRDefault="000120D5" w:rsidP="000120D5">
      <w:r>
        <w:t>In the capacity of authorized signatory of</w:t>
      </w:r>
      <w:r w:rsidR="006E59EB">
        <w:t xml:space="preserve"> (company name and address)</w:t>
      </w:r>
      <w:r>
        <w:t xml:space="preserve"> hereby nominate, appoint and constitute:</w:t>
      </w:r>
    </w:p>
    <w:p w:rsidR="000120D5" w:rsidRDefault="000120D5" w:rsidP="000120D5"/>
    <w:p w:rsidR="000120D5" w:rsidRDefault="000120D5" w:rsidP="000120D5">
      <w:r>
        <w:t xml:space="preserve">      -         Mr.                                       passport No.</w:t>
      </w:r>
    </w:p>
    <w:p w:rsidR="000120D5" w:rsidRDefault="000120D5" w:rsidP="000120D5">
      <w:r>
        <w:t xml:space="preserve">      -         Mr.</w:t>
      </w:r>
      <w:r w:rsidRPr="000120D5">
        <w:t xml:space="preserve"> </w:t>
      </w:r>
      <w:r>
        <w:t xml:space="preserve">                                      passport No.</w:t>
      </w:r>
    </w:p>
    <w:p w:rsidR="000120D5" w:rsidRDefault="000120D5" w:rsidP="000120D5">
      <w:r>
        <w:t xml:space="preserve">      -        Mr.                                       </w:t>
      </w:r>
      <w:r w:rsidRPr="000120D5">
        <w:t xml:space="preserve"> </w:t>
      </w:r>
      <w:r>
        <w:t>passport No.</w:t>
      </w:r>
    </w:p>
    <w:p w:rsidR="000120D5" w:rsidRDefault="000120D5" w:rsidP="000120D5">
      <w:r>
        <w:t xml:space="preserve">      -        Mr.</w:t>
      </w:r>
      <w:r w:rsidRPr="000120D5">
        <w:t xml:space="preserve"> </w:t>
      </w:r>
      <w:r>
        <w:t xml:space="preserve">                                       passport No.</w:t>
      </w:r>
    </w:p>
    <w:p w:rsidR="000120D5" w:rsidRDefault="000120D5" w:rsidP="000120D5">
      <w:r>
        <w:t>(hereinafter shall be referred to individually as the “attorney”)</w:t>
      </w:r>
    </w:p>
    <w:p w:rsidR="000120D5" w:rsidRDefault="000120D5" w:rsidP="000120D5"/>
    <w:p w:rsidR="000120D5" w:rsidRDefault="00BC5ED6" w:rsidP="000120D5">
      <w:r>
        <w:t>As true and lawful attorney and authorize them as severally or jointly to do the following acts, deeds and things for and on behalf of</w:t>
      </w:r>
      <w:r w:rsidR="006E59EB">
        <w:t xml:space="preserve"> (company name</w:t>
      </w:r>
      <w:proofErr w:type="gramStart"/>
      <w:r w:rsidR="006E59EB">
        <w:t xml:space="preserve">) </w:t>
      </w:r>
      <w:r>
        <w:t>:</w:t>
      </w:r>
      <w:proofErr w:type="gramEnd"/>
    </w:p>
    <w:p w:rsidR="000120D5" w:rsidRDefault="000120D5" w:rsidP="000120D5"/>
    <w:p w:rsidR="000120D5" w:rsidRDefault="00985F01" w:rsidP="00985F01">
      <w:pPr>
        <w:pStyle w:val="ListParagraph"/>
        <w:numPr>
          <w:ilvl w:val="0"/>
          <w:numId w:val="2"/>
        </w:numPr>
      </w:pPr>
      <w:r>
        <w:t>To prepare, apply and submit application to Kuwait direct investment promotion authority (KDIPA) for the establishment of a new company in Kuwait;</w:t>
      </w:r>
    </w:p>
    <w:p w:rsidR="00985F01" w:rsidRDefault="00985F01" w:rsidP="00985F01">
      <w:pPr>
        <w:pStyle w:val="ListParagraph"/>
        <w:numPr>
          <w:ilvl w:val="0"/>
          <w:numId w:val="2"/>
        </w:numPr>
      </w:pPr>
      <w:r>
        <w:t>To choose the name of the new company and apply for registration of the new company with the approved name;</w:t>
      </w:r>
    </w:p>
    <w:p w:rsidR="00985F01" w:rsidRDefault="00985F01" w:rsidP="00985F01">
      <w:pPr>
        <w:pStyle w:val="ListParagraph"/>
        <w:numPr>
          <w:ilvl w:val="0"/>
          <w:numId w:val="2"/>
        </w:numPr>
      </w:pPr>
      <w:r>
        <w:t>To agree, approve and sign memorandum of association/Articled of incorporation and Articles of association of the new company;</w:t>
      </w:r>
    </w:p>
    <w:p w:rsidR="00985F01" w:rsidRDefault="00985F01" w:rsidP="00985F01">
      <w:pPr>
        <w:pStyle w:val="ListParagraph"/>
        <w:numPr>
          <w:ilvl w:val="0"/>
          <w:numId w:val="2"/>
        </w:numPr>
      </w:pPr>
      <w:r>
        <w:t xml:space="preserve">To represent the new company before all the ministries including but not limited to ministry of commerce and industry, ministry of justice, Ministry of Social Affairs and </w:t>
      </w:r>
      <w:proofErr w:type="spellStart"/>
      <w:r>
        <w:t>Labour</w:t>
      </w:r>
      <w:proofErr w:type="spellEnd"/>
      <w:r w:rsidR="008D79D4">
        <w:t>, Ministry of Interior, Ministry of Electricity and Power;</w:t>
      </w:r>
    </w:p>
    <w:p w:rsidR="008D79D4" w:rsidRDefault="008D79D4" w:rsidP="00985F01">
      <w:pPr>
        <w:pStyle w:val="ListParagraph"/>
        <w:numPr>
          <w:ilvl w:val="0"/>
          <w:numId w:val="2"/>
        </w:numPr>
      </w:pPr>
      <w:r>
        <w:t>To attend all queries, questions, inquires and requests for explanation of all the ministries and authorities;</w:t>
      </w:r>
    </w:p>
    <w:p w:rsidR="008D79D4" w:rsidRDefault="008D79D4" w:rsidP="00985F01">
      <w:pPr>
        <w:pStyle w:val="ListParagraph"/>
        <w:numPr>
          <w:ilvl w:val="0"/>
          <w:numId w:val="2"/>
        </w:numPr>
      </w:pPr>
      <w:r>
        <w:t>To receive the original constitution documents of the new company;</w:t>
      </w:r>
    </w:p>
    <w:p w:rsidR="008D79D4" w:rsidRDefault="008D79D4" w:rsidP="00985F01">
      <w:pPr>
        <w:pStyle w:val="ListParagraph"/>
        <w:numPr>
          <w:ilvl w:val="0"/>
          <w:numId w:val="2"/>
        </w:numPr>
      </w:pPr>
      <w:r>
        <w:t xml:space="preserve">To apply for extract or copy of any record of the new company; and </w:t>
      </w:r>
    </w:p>
    <w:p w:rsidR="008D79D4" w:rsidRDefault="008D79D4" w:rsidP="00985F01">
      <w:pPr>
        <w:pStyle w:val="ListParagraph"/>
        <w:numPr>
          <w:ilvl w:val="0"/>
          <w:numId w:val="2"/>
        </w:numPr>
      </w:pPr>
      <w:r>
        <w:t>To do and undertake any such acts and actions in connection of the incorporation and operation of the new company.</w:t>
      </w:r>
    </w:p>
    <w:p w:rsidR="008D79D4" w:rsidRDefault="008D79D4" w:rsidP="008D79D4">
      <w:pPr>
        <w:pStyle w:val="ListParagraph"/>
      </w:pPr>
    </w:p>
    <w:p w:rsidR="008D79D4" w:rsidRDefault="008D79D4" w:rsidP="008D79D4">
      <w:pPr>
        <w:pStyle w:val="ListParagraph"/>
      </w:pPr>
      <w:r>
        <w:lastRenderedPageBreak/>
        <w:t xml:space="preserve">And we in our given capacity ratify and confirm and agree to ratify and confirm whatsoever the said attorneys shall lawfully do </w:t>
      </w:r>
      <w:r w:rsidR="006E59EB">
        <w:t>or cause to be done by virtue of these presents.</w:t>
      </w:r>
    </w:p>
    <w:p w:rsidR="006E59EB" w:rsidRDefault="006E59EB" w:rsidP="008D79D4">
      <w:pPr>
        <w:pStyle w:val="ListParagraph"/>
      </w:pPr>
    </w:p>
    <w:p w:rsidR="006E59EB" w:rsidRDefault="006E59EB" w:rsidP="008D79D4">
      <w:pPr>
        <w:pStyle w:val="ListParagraph"/>
      </w:pPr>
      <w:r>
        <w:t>(company name) May terminate the authorization provided under this letter at any time, in its sole discretion, by service of written notice on the attorneys.</w:t>
      </w:r>
    </w:p>
    <w:p w:rsidR="006E59EB" w:rsidRDefault="006E59EB" w:rsidP="008D79D4">
      <w:pPr>
        <w:pStyle w:val="ListParagraph"/>
      </w:pPr>
      <w:r>
        <w:t xml:space="preserve">(company name) confirms that once the new Kuwait company is established, Mr.         </w:t>
      </w:r>
      <w:proofErr w:type="gramStart"/>
      <w:r>
        <w:t xml:space="preserve">  ,</w:t>
      </w:r>
      <w:proofErr w:type="gramEnd"/>
      <w:r>
        <w:t xml:space="preserve"> having passport No.            will be appointed as the general manager of the new Kuwait company.</w:t>
      </w:r>
    </w:p>
    <w:p w:rsidR="008D79D4" w:rsidRDefault="008D79D4" w:rsidP="008D79D4"/>
    <w:p w:rsidR="000120D5" w:rsidRDefault="000120D5" w:rsidP="000120D5">
      <w:r>
        <w:t xml:space="preserve"> </w:t>
      </w:r>
    </w:p>
    <w:p w:rsidR="000120D5" w:rsidRDefault="000120D5" w:rsidP="000120D5"/>
    <w:p w:rsidR="000120D5" w:rsidRDefault="000120D5" w:rsidP="000120D5"/>
    <w:sectPr w:rsidR="0001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1BB"/>
    <w:multiLevelType w:val="hybridMultilevel"/>
    <w:tmpl w:val="A56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042"/>
    <w:multiLevelType w:val="hybridMultilevel"/>
    <w:tmpl w:val="02F8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5"/>
    <w:rsid w:val="000120D5"/>
    <w:rsid w:val="00013D9E"/>
    <w:rsid w:val="001837CB"/>
    <w:rsid w:val="006E59EB"/>
    <w:rsid w:val="007678AC"/>
    <w:rsid w:val="008D79D4"/>
    <w:rsid w:val="00985F01"/>
    <w:rsid w:val="00B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579E"/>
  <w15:chartTrackingRefBased/>
  <w15:docId w15:val="{4B622D54-BF1E-425C-840D-9ADCF78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Tasneem A. AlHudaib</dc:creator>
  <cp:keywords/>
  <dc:description/>
  <cp:lastModifiedBy>Tasneem A. AlHudaib</cp:lastModifiedBy>
  <cp:revision>3</cp:revision>
  <dcterms:created xsi:type="dcterms:W3CDTF">2018-05-30T10:44:00Z</dcterms:created>
  <dcterms:modified xsi:type="dcterms:W3CDTF">2018-05-30T11:27:00Z</dcterms:modified>
</cp:coreProperties>
</file>